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FD" w:rsidRDefault="001272FD" w:rsidP="001272FD">
      <w:pPr>
        <w:spacing w:line="400" w:lineRule="exact"/>
        <w:jc w:val="center"/>
        <w:rPr>
          <w:rFonts w:asciiTheme="minorEastAsia" w:hAnsiTheme="minorEastAsia" w:hint="eastAsia"/>
          <w:b/>
          <w:sz w:val="30"/>
          <w:szCs w:val="30"/>
        </w:rPr>
      </w:pPr>
    </w:p>
    <w:p w:rsidR="00000000" w:rsidRDefault="001272FD" w:rsidP="001272FD">
      <w:pPr>
        <w:spacing w:line="400" w:lineRule="exact"/>
        <w:jc w:val="center"/>
        <w:rPr>
          <w:rFonts w:asciiTheme="minorEastAsia" w:hAnsiTheme="minorEastAsia" w:hint="eastAsia"/>
          <w:b/>
          <w:sz w:val="30"/>
          <w:szCs w:val="30"/>
        </w:rPr>
      </w:pPr>
      <w:r w:rsidRPr="001272FD">
        <w:rPr>
          <w:rFonts w:asciiTheme="minorEastAsia" w:hAnsiTheme="minorEastAsia" w:hint="eastAsia"/>
          <w:b/>
          <w:sz w:val="30"/>
          <w:szCs w:val="30"/>
        </w:rPr>
        <w:t>关于标志性科研成果2019年度折算教学工作量的公示（第二次）</w:t>
      </w:r>
    </w:p>
    <w:p w:rsidR="001272FD" w:rsidRDefault="001272FD" w:rsidP="001272FD">
      <w:pPr>
        <w:spacing w:line="400" w:lineRule="exact"/>
        <w:jc w:val="left"/>
        <w:rPr>
          <w:rFonts w:asciiTheme="minorEastAsia" w:hAnsiTheme="minorEastAsia" w:hint="eastAsia"/>
          <w:b/>
          <w:sz w:val="30"/>
          <w:szCs w:val="30"/>
        </w:rPr>
      </w:pPr>
    </w:p>
    <w:p w:rsidR="001272FD" w:rsidRDefault="001272FD" w:rsidP="001272FD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1272FD">
        <w:rPr>
          <w:rFonts w:asciiTheme="minorEastAsia" w:hAnsiTheme="minorEastAsia" w:hint="eastAsia"/>
          <w:sz w:val="24"/>
          <w:szCs w:val="24"/>
        </w:rPr>
        <w:t>经第一轮公示</w:t>
      </w:r>
      <w:r>
        <w:rPr>
          <w:rFonts w:asciiTheme="minorEastAsia" w:hAnsiTheme="minorEastAsia" w:hint="eastAsia"/>
          <w:sz w:val="24"/>
          <w:szCs w:val="24"/>
        </w:rPr>
        <w:t>，科技处对标志性成果2019年度折算教学工作量具体内容进行了修正，根据</w:t>
      </w:r>
      <w:r w:rsidRPr="001272FD">
        <w:rPr>
          <w:rFonts w:asciiTheme="minorEastAsia" w:hAnsiTheme="minorEastAsia" w:hint="eastAsia"/>
          <w:sz w:val="24"/>
          <w:szCs w:val="24"/>
        </w:rPr>
        <w:t>根据</w:t>
      </w:r>
      <w:r>
        <w:rPr>
          <w:rFonts w:asciiTheme="minorEastAsia" w:hAnsiTheme="minorEastAsia" w:hint="eastAsia"/>
          <w:sz w:val="24"/>
          <w:szCs w:val="24"/>
        </w:rPr>
        <w:t>《</w:t>
      </w:r>
      <w:r w:rsidRPr="001272FD">
        <w:rPr>
          <w:rFonts w:asciiTheme="minorEastAsia" w:hAnsiTheme="minorEastAsia" w:hint="eastAsia"/>
          <w:sz w:val="24"/>
          <w:szCs w:val="24"/>
        </w:rPr>
        <w:t>标志性科研成果折算工作量的试行方案</w:t>
      </w:r>
      <w:r>
        <w:rPr>
          <w:rFonts w:asciiTheme="minorEastAsia" w:hAnsiTheme="minorEastAsia" w:hint="eastAsia"/>
          <w:sz w:val="24"/>
          <w:szCs w:val="24"/>
        </w:rPr>
        <w:t>》</w:t>
      </w:r>
      <w:r w:rsidRPr="001272FD">
        <w:rPr>
          <w:rFonts w:asciiTheme="minorEastAsia" w:hAnsiTheme="minorEastAsia" w:hint="eastAsia"/>
          <w:sz w:val="24"/>
          <w:szCs w:val="24"/>
        </w:rPr>
        <w:t>（2017年5月份校长办会议纪要）要求，现将</w:t>
      </w:r>
      <w:r w:rsidR="002D6CDA" w:rsidRPr="002D6CDA">
        <w:rPr>
          <w:rFonts w:asciiTheme="minorEastAsia" w:hAnsiTheme="minorEastAsia" w:hint="eastAsia"/>
          <w:sz w:val="24"/>
          <w:szCs w:val="24"/>
        </w:rPr>
        <w:t>对2016年度、2017年度和2018年度标志性成果在2019年度折算的教学工作量</w:t>
      </w:r>
      <w:r w:rsidRPr="001272FD">
        <w:rPr>
          <w:rFonts w:asciiTheme="minorEastAsia" w:hAnsiTheme="minorEastAsia" w:hint="eastAsia"/>
          <w:sz w:val="24"/>
          <w:szCs w:val="24"/>
        </w:rPr>
        <w:t>予以</w:t>
      </w:r>
      <w:r w:rsidR="002D6CDA">
        <w:rPr>
          <w:rFonts w:asciiTheme="minorEastAsia" w:hAnsiTheme="minorEastAsia" w:hint="eastAsia"/>
          <w:sz w:val="24"/>
          <w:szCs w:val="24"/>
        </w:rPr>
        <w:t>二次</w:t>
      </w:r>
      <w:r w:rsidRPr="001272FD">
        <w:rPr>
          <w:rFonts w:asciiTheme="minorEastAsia" w:hAnsiTheme="minorEastAsia" w:hint="eastAsia"/>
          <w:sz w:val="24"/>
          <w:szCs w:val="24"/>
        </w:rPr>
        <w:t>公示</w:t>
      </w:r>
      <w:r w:rsidR="002D6CDA">
        <w:rPr>
          <w:rFonts w:asciiTheme="minorEastAsia" w:hAnsiTheme="minorEastAsia" w:hint="eastAsia"/>
          <w:sz w:val="24"/>
          <w:szCs w:val="24"/>
        </w:rPr>
        <w:t>。</w:t>
      </w:r>
      <w:r w:rsidR="002D6CDA" w:rsidRPr="002D6CDA">
        <w:rPr>
          <w:rFonts w:asciiTheme="minorEastAsia" w:hAnsiTheme="minorEastAsia" w:hint="eastAsia"/>
          <w:sz w:val="24"/>
          <w:szCs w:val="24"/>
        </w:rPr>
        <w:t>如有遗漏或错误请在2019年1</w:t>
      </w:r>
      <w:r w:rsidR="002D6CDA">
        <w:rPr>
          <w:rFonts w:asciiTheme="minorEastAsia" w:hAnsiTheme="minorEastAsia" w:hint="eastAsia"/>
          <w:sz w:val="24"/>
          <w:szCs w:val="24"/>
        </w:rPr>
        <w:t>2</w:t>
      </w:r>
      <w:r w:rsidR="002D6CDA" w:rsidRPr="002D6CDA">
        <w:rPr>
          <w:rFonts w:asciiTheme="minorEastAsia" w:hAnsiTheme="minorEastAsia" w:hint="eastAsia"/>
          <w:sz w:val="24"/>
          <w:szCs w:val="24"/>
        </w:rPr>
        <w:t>月</w:t>
      </w:r>
      <w:r w:rsidR="002D6CDA">
        <w:rPr>
          <w:rFonts w:asciiTheme="minorEastAsia" w:hAnsiTheme="minorEastAsia" w:hint="eastAsia"/>
          <w:sz w:val="24"/>
          <w:szCs w:val="24"/>
        </w:rPr>
        <w:t>9</w:t>
      </w:r>
      <w:r w:rsidR="002D6CDA" w:rsidRPr="002D6CDA">
        <w:rPr>
          <w:rFonts w:asciiTheme="minorEastAsia" w:hAnsiTheme="minorEastAsia" w:hint="eastAsia"/>
          <w:sz w:val="24"/>
          <w:szCs w:val="24"/>
        </w:rPr>
        <w:t>日前与科技处联系。联系电话：0746-6381013</w:t>
      </w:r>
      <w:r w:rsidR="002D6CDA">
        <w:rPr>
          <w:rFonts w:asciiTheme="minorEastAsia" w:hAnsiTheme="minorEastAsia" w:hint="eastAsia"/>
          <w:sz w:val="24"/>
          <w:szCs w:val="24"/>
        </w:rPr>
        <w:t>。</w:t>
      </w:r>
    </w:p>
    <w:p w:rsidR="002D6CDA" w:rsidRDefault="002D6CDA" w:rsidP="001272FD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</w:p>
    <w:p w:rsidR="002D6CDA" w:rsidRDefault="002D6CDA" w:rsidP="001272FD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附：2019年标志性成果折算教学工作量</w:t>
      </w:r>
    </w:p>
    <w:p w:rsidR="002D6CDA" w:rsidRDefault="002D6CDA" w:rsidP="001272FD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</w:p>
    <w:p w:rsidR="002D6CDA" w:rsidRDefault="002D6CDA" w:rsidP="002D6CDA">
      <w:pPr>
        <w:spacing w:line="360" w:lineRule="auto"/>
        <w:ind w:right="480" w:firstLineChars="200" w:firstLine="480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科技处</w:t>
      </w:r>
    </w:p>
    <w:p w:rsidR="002D6CDA" w:rsidRPr="001272FD" w:rsidRDefault="002D6CDA" w:rsidP="002D6CDA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2019年12月3日</w:t>
      </w:r>
    </w:p>
    <w:sectPr w:rsidR="002D6CDA" w:rsidRPr="00127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C4A" w:rsidRDefault="004D5C4A" w:rsidP="001272FD">
      <w:r>
        <w:separator/>
      </w:r>
    </w:p>
  </w:endnote>
  <w:endnote w:type="continuationSeparator" w:id="1">
    <w:p w:rsidR="004D5C4A" w:rsidRDefault="004D5C4A" w:rsidP="00127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C4A" w:rsidRDefault="004D5C4A" w:rsidP="001272FD">
      <w:r>
        <w:separator/>
      </w:r>
    </w:p>
  </w:footnote>
  <w:footnote w:type="continuationSeparator" w:id="1">
    <w:p w:rsidR="004D5C4A" w:rsidRDefault="004D5C4A" w:rsidP="001272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2FD"/>
    <w:rsid w:val="001272FD"/>
    <w:rsid w:val="002D6CDA"/>
    <w:rsid w:val="004D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7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72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7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72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2019-12-03T08:15:00Z</dcterms:created>
  <dcterms:modified xsi:type="dcterms:W3CDTF">2019-12-03T08:29:00Z</dcterms:modified>
</cp:coreProperties>
</file>